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2"/>
          <w:szCs w:val="40"/>
        </w:rPr>
      </w:pPr>
      <w:r>
        <w:rPr>
          <w:sz w:val="32"/>
          <w:szCs w:val="40"/>
        </w:rPr>
        <w:t>南京中医药大学爱课程平台开设在线开放课程一览表</w:t>
      </w:r>
    </w:p>
    <w:p>
      <w:pPr>
        <w:jc w:val="center"/>
        <w:rPr>
          <w:sz w:val="28"/>
          <w:szCs w:val="36"/>
        </w:rPr>
      </w:pPr>
      <w:r>
        <w:rPr>
          <w:sz w:val="28"/>
          <w:szCs w:val="36"/>
        </w:rPr>
        <w:t>MOOC课程（18门）</w:t>
      </w:r>
    </w:p>
    <w:tbl>
      <w:tblPr>
        <w:tblStyle w:val="3"/>
        <w:tblW w:w="478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9"/>
        <w:gridCol w:w="2041"/>
        <w:gridCol w:w="36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  <w:tblHeader/>
          <w:jc w:val="center"/>
        </w:trPr>
        <w:tc>
          <w:tcPr>
            <w:tcW w:w="5000" w:type="pct"/>
            <w:gridSpan w:val="3"/>
            <w:shd w:val="clear" w:color="auto" w:fill="00B0F0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  <w:t>国家级精品在线开放课程（2门）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  <w:tblHeader/>
          <w:jc w:val="center"/>
        </w:trPr>
        <w:tc>
          <w:tcPr>
            <w:tcW w:w="1515" w:type="pct"/>
            <w:shd w:val="clear" w:color="auto" w:fill="00B0F0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  <w:t>课程名称</w:t>
            </w:r>
          </w:p>
        </w:tc>
        <w:tc>
          <w:tcPr>
            <w:tcW w:w="1252" w:type="pct"/>
            <w:shd w:val="clear" w:color="auto" w:fill="00B0F0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  <w:t>课程负责人</w:t>
            </w:r>
          </w:p>
        </w:tc>
        <w:tc>
          <w:tcPr>
            <w:tcW w:w="2232" w:type="pct"/>
            <w:shd w:val="clear" w:color="auto" w:fill="00B0F0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  <w:t>开课单位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  <w:tblHeader/>
          <w:jc w:val="center"/>
        </w:trPr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中医内科学</w:t>
            </w:r>
          </w:p>
        </w:tc>
        <w:tc>
          <w:tcPr>
            <w:tcW w:w="1252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薛博瑜</w:t>
            </w:r>
          </w:p>
        </w:tc>
        <w:tc>
          <w:tcPr>
            <w:tcW w:w="2232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第一临床医学院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  <w:tblHeader/>
          <w:jc w:val="center"/>
        </w:trPr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中医护理学</w:t>
            </w:r>
          </w:p>
        </w:tc>
        <w:tc>
          <w:tcPr>
            <w:tcW w:w="1252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徐桂华</w:t>
            </w:r>
          </w:p>
        </w:tc>
        <w:tc>
          <w:tcPr>
            <w:tcW w:w="2232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护理学院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  <w:tblHeader/>
          <w:jc w:val="center"/>
        </w:trPr>
        <w:tc>
          <w:tcPr>
            <w:tcW w:w="5000" w:type="pct"/>
            <w:gridSpan w:val="3"/>
            <w:shd w:val="clear" w:color="auto" w:fill="00B0F0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</w:rPr>
              <w:br w:type="page"/>
            </w: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  <w:t>省级在线开放课程（15门）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  <w:tblHeader/>
          <w:jc w:val="center"/>
        </w:trPr>
        <w:tc>
          <w:tcPr>
            <w:tcW w:w="1515" w:type="pct"/>
            <w:shd w:val="clear" w:color="auto" w:fill="00B0F0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  <w:t>课程名称</w:t>
            </w:r>
          </w:p>
        </w:tc>
        <w:tc>
          <w:tcPr>
            <w:tcW w:w="1252" w:type="pct"/>
            <w:shd w:val="clear" w:color="auto" w:fill="00B0F0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  <w:t>课程负责人</w:t>
            </w:r>
          </w:p>
        </w:tc>
        <w:tc>
          <w:tcPr>
            <w:tcW w:w="2232" w:type="pct"/>
            <w:shd w:val="clear" w:color="auto" w:fill="00B0F0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  <w:t>开课单位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  <w:tblHeader/>
          <w:jc w:val="center"/>
        </w:trPr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中药学</w:t>
            </w:r>
          </w:p>
        </w:tc>
        <w:tc>
          <w:tcPr>
            <w:tcW w:w="1252" w:type="pct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唐德才</w:t>
            </w:r>
          </w:p>
        </w:tc>
        <w:tc>
          <w:tcPr>
            <w:tcW w:w="2232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中医学院·中西医结合学院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  <w:tblHeader/>
          <w:jc w:val="center"/>
        </w:trPr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伤寒论</w:t>
            </w:r>
          </w:p>
        </w:tc>
        <w:tc>
          <w:tcPr>
            <w:tcW w:w="1252" w:type="pct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凌  云</w:t>
            </w:r>
          </w:p>
        </w:tc>
        <w:tc>
          <w:tcPr>
            <w:tcW w:w="2232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中医学院·中西医结合学院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  <w:tblHeader/>
          <w:jc w:val="center"/>
        </w:trPr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中医儿科学</w:t>
            </w:r>
          </w:p>
        </w:tc>
        <w:tc>
          <w:tcPr>
            <w:tcW w:w="1252" w:type="pct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韩新民</w:t>
            </w:r>
          </w:p>
        </w:tc>
        <w:tc>
          <w:tcPr>
            <w:tcW w:w="2232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第一临床医学院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  <w:tblHeader/>
          <w:jc w:val="center"/>
        </w:trPr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中医妇科学</w:t>
            </w:r>
          </w:p>
        </w:tc>
        <w:tc>
          <w:tcPr>
            <w:tcW w:w="1252" w:type="pct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谈  勇</w:t>
            </w:r>
          </w:p>
        </w:tc>
        <w:tc>
          <w:tcPr>
            <w:tcW w:w="2232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第一临床医学院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  <w:tblHeader/>
          <w:jc w:val="center"/>
        </w:trPr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中医内科医案选析</w:t>
            </w:r>
          </w:p>
        </w:tc>
        <w:tc>
          <w:tcPr>
            <w:tcW w:w="1252" w:type="pct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</w:rPr>
              <w:t>孙丽霞</w:t>
            </w:r>
          </w:p>
        </w:tc>
        <w:tc>
          <w:tcPr>
            <w:tcW w:w="2232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第一临床医学院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  <w:tblHeader/>
          <w:jc w:val="center"/>
        </w:trPr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小儿推拿学</w:t>
            </w:r>
          </w:p>
        </w:tc>
        <w:tc>
          <w:tcPr>
            <w:tcW w:w="1252" w:type="pct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吴云川</w:t>
            </w:r>
          </w:p>
        </w:tc>
        <w:tc>
          <w:tcPr>
            <w:tcW w:w="2232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针灸推拿学院·养生康复学院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  <w:tblHeader/>
          <w:jc w:val="center"/>
        </w:trPr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正常人体解剖学</w:t>
            </w:r>
          </w:p>
        </w:tc>
        <w:tc>
          <w:tcPr>
            <w:tcW w:w="1252" w:type="pct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</w:rPr>
              <w:t>关晓伟</w:t>
            </w:r>
          </w:p>
        </w:tc>
        <w:tc>
          <w:tcPr>
            <w:tcW w:w="2232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医学院·整合医学学院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  <w:tblHeader/>
          <w:jc w:val="center"/>
        </w:trPr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中药炮制学</w:t>
            </w:r>
          </w:p>
        </w:tc>
        <w:tc>
          <w:tcPr>
            <w:tcW w:w="1252" w:type="pct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陆兔林</w:t>
            </w:r>
          </w:p>
        </w:tc>
        <w:tc>
          <w:tcPr>
            <w:tcW w:w="2232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  <w:tblHeader/>
          <w:jc w:val="center"/>
        </w:trPr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中药鉴定学</w:t>
            </w:r>
          </w:p>
        </w:tc>
        <w:tc>
          <w:tcPr>
            <w:tcW w:w="1252" w:type="pct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吴啟南</w:t>
            </w:r>
          </w:p>
        </w:tc>
        <w:tc>
          <w:tcPr>
            <w:tcW w:w="2232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  <w:tblHeader/>
          <w:jc w:val="center"/>
        </w:trPr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中药药理学</w:t>
            </w:r>
          </w:p>
        </w:tc>
        <w:tc>
          <w:tcPr>
            <w:tcW w:w="1252" w:type="pct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陆  茵</w:t>
            </w:r>
          </w:p>
        </w:tc>
        <w:tc>
          <w:tcPr>
            <w:tcW w:w="2232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  <w:tblHeader/>
          <w:jc w:val="center"/>
        </w:trPr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中医临床护理学</w:t>
            </w:r>
          </w:p>
        </w:tc>
        <w:tc>
          <w:tcPr>
            <w:tcW w:w="1252" w:type="pct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徐桂华</w:t>
            </w:r>
          </w:p>
        </w:tc>
        <w:tc>
          <w:tcPr>
            <w:tcW w:w="2232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护理学院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  <w:tblHeader/>
          <w:jc w:val="center"/>
        </w:trPr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传染病护理学</w:t>
            </w:r>
          </w:p>
        </w:tc>
        <w:tc>
          <w:tcPr>
            <w:tcW w:w="1252" w:type="pct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</w:rPr>
              <w:t>焦文娟</w:t>
            </w:r>
          </w:p>
        </w:tc>
        <w:tc>
          <w:tcPr>
            <w:tcW w:w="2232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护理学院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  <w:tblHeader/>
          <w:jc w:val="center"/>
        </w:trPr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大学信息技术基础</w:t>
            </w:r>
          </w:p>
        </w:tc>
        <w:tc>
          <w:tcPr>
            <w:tcW w:w="1252" w:type="pct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</w:rPr>
              <w:t>印志鸿</w:t>
            </w:r>
          </w:p>
        </w:tc>
        <w:tc>
          <w:tcPr>
            <w:tcW w:w="2232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人工智能与信息技术学院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  <w:tblHeader/>
          <w:jc w:val="center"/>
        </w:trPr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数据库原理与应用</w:t>
            </w:r>
          </w:p>
        </w:tc>
        <w:tc>
          <w:tcPr>
            <w:tcW w:w="1252" w:type="pct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</w:rPr>
              <w:t>佘侃侃</w:t>
            </w:r>
          </w:p>
        </w:tc>
        <w:tc>
          <w:tcPr>
            <w:tcW w:w="2232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人工智能与信息技术学院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  <w:tblHeader/>
          <w:jc w:val="center"/>
        </w:trPr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医学伦理学</w:t>
            </w:r>
          </w:p>
        </w:tc>
        <w:tc>
          <w:tcPr>
            <w:tcW w:w="1252" w:type="pct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</w:rPr>
              <w:t>包玉颖</w:t>
            </w:r>
          </w:p>
        </w:tc>
        <w:tc>
          <w:tcPr>
            <w:tcW w:w="2232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马克思主义学院·医学人文学院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  <w:tblHeader/>
          <w:jc w:val="center"/>
        </w:trPr>
        <w:tc>
          <w:tcPr>
            <w:tcW w:w="5000" w:type="pct"/>
            <w:gridSpan w:val="3"/>
            <w:shd w:val="clear" w:color="auto" w:fill="00B0F0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  <w:t>校级在线开放课程（1门）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  <w:tblHeader/>
          <w:jc w:val="center"/>
        </w:trPr>
        <w:tc>
          <w:tcPr>
            <w:tcW w:w="1515" w:type="pct"/>
            <w:shd w:val="clear" w:color="auto" w:fill="00B0F0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  <w:t>课程名称</w:t>
            </w:r>
          </w:p>
        </w:tc>
        <w:tc>
          <w:tcPr>
            <w:tcW w:w="1252" w:type="pct"/>
            <w:shd w:val="clear" w:color="auto" w:fill="00B0F0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  <w:t>课程负责人</w:t>
            </w:r>
          </w:p>
        </w:tc>
        <w:tc>
          <w:tcPr>
            <w:tcW w:w="2232" w:type="pct"/>
            <w:shd w:val="clear" w:color="auto" w:fill="00B0F0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  <w:t>开课单位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06" w:hRule="atLeast"/>
          <w:tblHeader/>
          <w:jc w:val="center"/>
        </w:trPr>
        <w:tc>
          <w:tcPr>
            <w:tcW w:w="1515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文献检索</w:t>
            </w:r>
          </w:p>
        </w:tc>
        <w:tc>
          <w:tcPr>
            <w:tcW w:w="1252" w:type="pct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sz w:val="24"/>
              </w:rPr>
              <w:t>张稚鲲</w:t>
            </w:r>
          </w:p>
        </w:tc>
        <w:tc>
          <w:tcPr>
            <w:tcW w:w="2232" w:type="pct"/>
            <w:shd w:val="clear" w:color="auto" w:fill="auto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</w:pPr>
            <w:r>
              <w:rPr>
                <w:rFonts w:ascii="Times New Roman" w:hAnsi="Times New Roman" w:eastAsia="仿宋" w:cs="Times New Roman"/>
                <w:color w:val="auto"/>
                <w:kern w:val="0"/>
                <w:sz w:val="24"/>
              </w:rPr>
              <w:t>图书馆</w:t>
            </w:r>
          </w:p>
        </w:tc>
      </w:tr>
    </w:tbl>
    <w:p/>
    <w:p>
      <w:pPr>
        <w:jc w:val="center"/>
        <w:rPr>
          <w:sz w:val="28"/>
          <w:szCs w:val="36"/>
        </w:rPr>
      </w:pPr>
      <w:r>
        <w:rPr>
          <w:sz w:val="28"/>
          <w:szCs w:val="36"/>
        </w:rPr>
        <w:t>SPOC课程（19门）</w:t>
      </w:r>
    </w:p>
    <w:tbl>
      <w:tblPr>
        <w:tblStyle w:val="4"/>
        <w:tblW w:w="4758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5"/>
        <w:gridCol w:w="2036"/>
        <w:gridCol w:w="35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5000" w:type="pct"/>
            <w:gridSpan w:val="3"/>
            <w:shd w:val="clear" w:color="auto" w:fill="00B0F0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  <w:t>校级在线开放课程（19门）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32" w:type="pct"/>
            <w:shd w:val="clear" w:color="auto" w:fill="00B0F0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  <w:t>课程名称</w:t>
            </w:r>
          </w:p>
        </w:tc>
        <w:tc>
          <w:tcPr>
            <w:tcW w:w="1255" w:type="pct"/>
            <w:shd w:val="clear" w:color="auto" w:fill="00B0F0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  <w:t>课程负责人</w:t>
            </w:r>
          </w:p>
        </w:tc>
        <w:tc>
          <w:tcPr>
            <w:tcW w:w="2212" w:type="pct"/>
            <w:shd w:val="clear" w:color="auto" w:fill="00B0F0"/>
            <w:vAlign w:val="center"/>
          </w:tcPr>
          <w:p>
            <w:pPr>
              <w:widowControl/>
              <w:shd w:val="clear"/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b/>
                <w:bCs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ascii="Times New Roman" w:hAnsi="Times New Roman" w:eastAsia="仿宋" w:cs="Times New Roman"/>
                <w:b/>
                <w:bCs/>
                <w:color w:val="auto"/>
                <w:kern w:val="0"/>
                <w:sz w:val="24"/>
              </w:rPr>
              <w:t>开课单位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32" w:type="pct"/>
            <w:vAlign w:val="center"/>
          </w:tcPr>
          <w:p>
            <w:pPr>
              <w:widowControl/>
              <w:shd w:val="clear" w:color="auto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方剂学</w:t>
            </w:r>
          </w:p>
        </w:tc>
        <w:tc>
          <w:tcPr>
            <w:tcW w:w="12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樊巧玲</w:t>
            </w:r>
          </w:p>
        </w:tc>
        <w:tc>
          <w:tcPr>
            <w:tcW w:w="22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中医学院·中西医结合学院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32" w:type="pct"/>
            <w:vAlign w:val="center"/>
          </w:tcPr>
          <w:p>
            <w:pPr>
              <w:widowControl/>
              <w:shd w:val="clear" w:color="auto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内经</w:t>
            </w:r>
          </w:p>
        </w:tc>
        <w:tc>
          <w:tcPr>
            <w:tcW w:w="12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吴颢昕</w:t>
            </w:r>
          </w:p>
        </w:tc>
        <w:tc>
          <w:tcPr>
            <w:tcW w:w="22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中医学院·中西医结合学院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32" w:type="pct"/>
            <w:vAlign w:val="center"/>
          </w:tcPr>
          <w:p>
            <w:pPr>
              <w:widowControl/>
              <w:shd w:val="clear" w:color="auto"/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中医基础理论</w:t>
            </w:r>
          </w:p>
        </w:tc>
        <w:tc>
          <w:tcPr>
            <w:tcW w:w="12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战丽彬</w:t>
            </w:r>
          </w:p>
        </w:tc>
        <w:tc>
          <w:tcPr>
            <w:tcW w:w="22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中医学院·中西医结合学院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32" w:type="pct"/>
            <w:vAlign w:val="center"/>
          </w:tcPr>
          <w:p>
            <w:pPr>
              <w:widowControl/>
              <w:shd w:val="clear" w:color="auto"/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中医诊断学</w:t>
            </w:r>
          </w:p>
        </w:tc>
        <w:tc>
          <w:tcPr>
            <w:tcW w:w="12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徐  征</w:t>
            </w:r>
          </w:p>
        </w:tc>
        <w:tc>
          <w:tcPr>
            <w:tcW w:w="22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中医学院·中西医结合学院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32" w:type="pct"/>
            <w:vAlign w:val="center"/>
          </w:tcPr>
          <w:p>
            <w:pPr>
              <w:widowControl/>
              <w:shd w:val="clear" w:color="auto"/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 w:bidi="ar-SA"/>
              </w:rPr>
              <w:t>推拿练功学</w:t>
            </w:r>
          </w:p>
        </w:tc>
        <w:tc>
          <w:tcPr>
            <w:tcW w:w="12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 w:bidi="ar-SA"/>
              </w:rPr>
              <w:t>顾一煌</w:t>
            </w:r>
          </w:p>
        </w:tc>
        <w:tc>
          <w:tcPr>
            <w:tcW w:w="22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针灸推拿学院·养生康复学院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32" w:type="pct"/>
            <w:vAlign w:val="center"/>
          </w:tcPr>
          <w:p>
            <w:pPr>
              <w:widowControl/>
              <w:shd w:val="clear" w:color="auto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针灸学</w:t>
            </w:r>
          </w:p>
        </w:tc>
        <w:tc>
          <w:tcPr>
            <w:tcW w:w="12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袁锦虹</w:t>
            </w:r>
          </w:p>
        </w:tc>
        <w:tc>
          <w:tcPr>
            <w:tcW w:w="22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针灸推拿学院·养生康复学院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32" w:type="pct"/>
            <w:vAlign w:val="center"/>
          </w:tcPr>
          <w:p>
            <w:pPr>
              <w:widowControl/>
              <w:shd w:val="clear" w:color="auto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医学统计学</w:t>
            </w:r>
          </w:p>
        </w:tc>
        <w:tc>
          <w:tcPr>
            <w:tcW w:w="12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李国春</w:t>
            </w:r>
          </w:p>
        </w:tc>
        <w:tc>
          <w:tcPr>
            <w:tcW w:w="22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医学院·整合医学学院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32" w:type="pct"/>
            <w:vAlign w:val="center"/>
          </w:tcPr>
          <w:p>
            <w:pPr>
              <w:widowControl/>
              <w:shd w:val="clear" w:color="auto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生理学</w:t>
            </w:r>
          </w:p>
        </w:tc>
        <w:tc>
          <w:tcPr>
            <w:tcW w:w="12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李  育</w:t>
            </w:r>
          </w:p>
        </w:tc>
        <w:tc>
          <w:tcPr>
            <w:tcW w:w="22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医学院·</w:t>
            </w:r>
            <w:bookmarkStart w:id="0" w:name="_GoBack"/>
            <w:bookmarkEnd w:id="0"/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整合医学学院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32" w:type="pct"/>
            <w:vAlign w:val="center"/>
          </w:tcPr>
          <w:p>
            <w:pPr>
              <w:widowControl/>
              <w:shd w:val="clear" w:color="auto"/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eastAsia="zh-CN" w:bidi="ar-SA"/>
              </w:rPr>
              <w:t>医学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心理学</w:t>
            </w:r>
          </w:p>
        </w:tc>
        <w:tc>
          <w:tcPr>
            <w:tcW w:w="12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郑  铮</w:t>
            </w:r>
          </w:p>
        </w:tc>
        <w:tc>
          <w:tcPr>
            <w:tcW w:w="22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医学院·整合医学学院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32" w:type="pct"/>
            <w:vAlign w:val="center"/>
          </w:tcPr>
          <w:p>
            <w:pPr>
              <w:widowControl/>
              <w:shd w:val="clear" w:color="auto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中药药剂学</w:t>
            </w:r>
          </w:p>
        </w:tc>
        <w:tc>
          <w:tcPr>
            <w:tcW w:w="12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狄留庆</w:t>
            </w:r>
          </w:p>
        </w:tc>
        <w:tc>
          <w:tcPr>
            <w:tcW w:w="22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32" w:type="pct"/>
            <w:vAlign w:val="center"/>
          </w:tcPr>
          <w:p>
            <w:pPr>
              <w:widowControl/>
              <w:shd w:val="clear" w:color="auto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临床药理学</w:t>
            </w:r>
          </w:p>
        </w:tc>
        <w:tc>
          <w:tcPr>
            <w:tcW w:w="12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马宏跃</w:t>
            </w:r>
          </w:p>
        </w:tc>
        <w:tc>
          <w:tcPr>
            <w:tcW w:w="22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32" w:type="pct"/>
            <w:vAlign w:val="center"/>
          </w:tcPr>
          <w:p>
            <w:pPr>
              <w:widowControl/>
              <w:shd w:val="clear" w:color="auto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中药化学</w:t>
            </w:r>
          </w:p>
        </w:tc>
        <w:tc>
          <w:tcPr>
            <w:tcW w:w="12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尹  莲</w:t>
            </w:r>
          </w:p>
        </w:tc>
        <w:tc>
          <w:tcPr>
            <w:tcW w:w="22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32" w:type="pct"/>
            <w:vAlign w:val="center"/>
          </w:tcPr>
          <w:p>
            <w:pPr>
              <w:widowControl/>
              <w:shd w:val="clear" w:color="auto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中药制药化学</w:t>
            </w:r>
          </w:p>
        </w:tc>
        <w:tc>
          <w:tcPr>
            <w:tcW w:w="12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彭国平</w:t>
            </w:r>
          </w:p>
        </w:tc>
        <w:tc>
          <w:tcPr>
            <w:tcW w:w="22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32" w:type="pct"/>
            <w:vAlign w:val="center"/>
          </w:tcPr>
          <w:p>
            <w:pPr>
              <w:widowControl/>
              <w:shd w:val="clear" w:color="auto"/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药事管理学</w:t>
            </w:r>
          </w:p>
        </w:tc>
        <w:tc>
          <w:tcPr>
            <w:tcW w:w="12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田</w:t>
            </w: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 xml:space="preserve">  侃</w:t>
            </w:r>
          </w:p>
        </w:tc>
        <w:tc>
          <w:tcPr>
            <w:tcW w:w="22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卫生经济管理学院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32" w:type="pct"/>
            <w:vAlign w:val="center"/>
          </w:tcPr>
          <w:p>
            <w:pPr>
              <w:widowControl/>
              <w:shd w:val="clear" w:color="auto"/>
              <w:adjustRightInd w:val="0"/>
              <w:snapToGrid w:val="0"/>
              <w:jc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健康评估</w:t>
            </w:r>
          </w:p>
        </w:tc>
        <w:tc>
          <w:tcPr>
            <w:tcW w:w="12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孙志岭</w:t>
            </w:r>
          </w:p>
        </w:tc>
        <w:tc>
          <w:tcPr>
            <w:tcW w:w="22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护理学院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32" w:type="pct"/>
            <w:vAlign w:val="center"/>
          </w:tcPr>
          <w:p>
            <w:pPr>
              <w:widowControl/>
              <w:shd w:val="clear" w:color="auto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妇产科护理学</w:t>
            </w:r>
          </w:p>
        </w:tc>
        <w:tc>
          <w:tcPr>
            <w:tcW w:w="12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康  健</w:t>
            </w:r>
          </w:p>
        </w:tc>
        <w:tc>
          <w:tcPr>
            <w:tcW w:w="22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护理学院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32" w:type="pct"/>
            <w:vAlign w:val="center"/>
          </w:tcPr>
          <w:p>
            <w:pPr>
              <w:widowControl/>
              <w:shd w:val="clear" w:color="auto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内科护理学</w:t>
            </w:r>
          </w:p>
        </w:tc>
        <w:tc>
          <w:tcPr>
            <w:tcW w:w="12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钱  鑫</w:t>
            </w:r>
          </w:p>
        </w:tc>
        <w:tc>
          <w:tcPr>
            <w:tcW w:w="22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护理学院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32" w:type="pct"/>
            <w:vAlign w:val="center"/>
          </w:tcPr>
          <w:p>
            <w:pPr>
              <w:widowControl/>
              <w:shd w:val="clear" w:color="auto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C程序设计</w:t>
            </w:r>
          </w:p>
        </w:tc>
        <w:tc>
          <w:tcPr>
            <w:tcW w:w="12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陆志平</w:t>
            </w:r>
          </w:p>
        </w:tc>
        <w:tc>
          <w:tcPr>
            <w:tcW w:w="22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人工智能与信息技术学院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532" w:type="pct"/>
            <w:vAlign w:val="center"/>
          </w:tcPr>
          <w:p>
            <w:pPr>
              <w:widowControl/>
              <w:shd w:val="clear" w:color="auto"/>
              <w:adjustRightInd w:val="0"/>
              <w:snapToGrid w:val="0"/>
              <w:jc w:val="center"/>
              <w:rPr>
                <w:rFonts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中医基础理论（英文教学）</w:t>
            </w:r>
          </w:p>
        </w:tc>
        <w:tc>
          <w:tcPr>
            <w:tcW w:w="1255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王  倩</w:t>
            </w:r>
          </w:p>
        </w:tc>
        <w:tc>
          <w:tcPr>
            <w:tcW w:w="2212" w:type="pc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/>
              <w:jc w:val="center"/>
              <w:textAlignment w:val="center"/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Times New Roman" w:hAnsi="Times New Roman" w:eastAsia="仿宋" w:cs="Times New Roman"/>
                <w:color w:val="auto"/>
                <w:kern w:val="0"/>
                <w:sz w:val="24"/>
                <w:szCs w:val="24"/>
                <w:lang w:val="en-US" w:eastAsia="zh-CN" w:bidi="ar-SA"/>
              </w:rPr>
              <w:t>国际教育学院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altName w:val="汉仪书宋二KW"/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黑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950AF"/>
    <w:rsid w:val="7FF950AF"/>
    <w:rsid w:val="C1DEE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rPr>
      <w:rFonts w:asciiTheme="minorHAnsi" w:hAnsiTheme="minorHAnsi" w:eastAsiaTheme="minorEastAsia" w:cstheme="minorBidi"/>
      <w:kern w:val="2"/>
      <w:sz w:val="21"/>
      <w:szCs w:val="22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Office_1.9.1.2994_F1E327BC-269C-435d-A152-05C5408002CA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2020-02-09T14:43:00Z</dcterms:created>
  <dc:creator>apple</dc:creator>
  <cp:lastModifiedBy>apple</cp:lastModifiedBy>
  <dcterms:modified xsi:type="dcterms:W3CDTF">2020-02-09T15:28:58Z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2052-1.9.1.2994</vt:lpwstr>
  </property>
</Properties>
</file>